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Helvetica" w:cs="Helvetica" w:hAnsi="Helvetica" w:eastAsia="Helvetica"/>
          <w:color w:val="212121"/>
          <w:sz w:val="28"/>
          <w:szCs w:val="28"/>
          <w:rtl w:val="0"/>
        </w:rPr>
      </w:pPr>
      <w:r>
        <w:rPr>
          <w:rFonts w:ascii="Helvetica" w:hAnsi="Helvetica"/>
          <w:color w:val="212121"/>
          <w:sz w:val="28"/>
          <w:szCs w:val="28"/>
          <w:rtl w:val="0"/>
          <w:lang w:val="en-US"/>
        </w:rPr>
        <w:t>http://divewise.org/education/freediver-recovery-vest-2/</w:t>
      </w:r>
    </w:p>
    <w:p>
      <w:pPr>
        <w:pStyle w:val="Par défaut"/>
        <w:bidi w:val="0"/>
        <w:ind w:left="0" w:right="0" w:firstLine="0"/>
        <w:jc w:val="left"/>
        <w:rPr>
          <w:rFonts w:ascii="Helvetica" w:cs="Helvetica" w:hAnsi="Helvetica" w:eastAsia="Helvetica"/>
          <w:color w:val="212121"/>
          <w:sz w:val="28"/>
          <w:szCs w:val="28"/>
          <w:rtl w:val="0"/>
        </w:rPr>
      </w:pP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cs="Helvetica" w:hAnsi="Helvetica" w:eastAsia="Helvetica"/>
          <w:color w:val="212121"/>
          <w:sz w:val="28"/>
          <w:szCs w:val="28"/>
          <w:shd w:val="clear" w:color="auto" w:fill="ffffff"/>
          <w:rtl w:val="0"/>
        </w:rPr>
        <w:drawing>
          <wp:inline distT="0" distB="0" distL="0" distR="0">
            <wp:extent cx="6120057" cy="203802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reedive-Recovery-Vest-1200x400-1024x341.jpg"/>
                    <pic:cNvPicPr>
                      <a:picLocks noChangeAspect="1"/>
                    </pic:cNvPicPr>
                  </pic:nvPicPr>
                  <pic:blipFill>
                    <a:blip r:embed="rId4">
                      <a:extLst/>
                    </a:blip>
                    <a:stretch>
                      <a:fillRect/>
                    </a:stretch>
                  </pic:blipFill>
                  <pic:spPr>
                    <a:xfrm>
                      <a:off x="0" y="0"/>
                      <a:ext cx="6120057" cy="2038027"/>
                    </a:xfrm>
                    <a:prstGeom prst="rect">
                      <a:avLst/>
                    </a:prstGeom>
                    <a:ln w="12700" cap="flat">
                      <a:noFill/>
                      <a:miter lim="400000"/>
                    </a:ln>
                    <a:effectLst/>
                  </pic:spPr>
                </pic:pic>
              </a:graphicData>
            </a:graphic>
          </wp:inline>
        </w:drawing>
      </w:r>
    </w:p>
    <w:p>
      <w:pPr>
        <w:pStyle w:val="Par défaut"/>
        <w:bidi w:val="0"/>
        <w:ind w:left="0" w:right="0" w:firstLine="0"/>
        <w:jc w:val="left"/>
        <w:rPr>
          <w:rFonts w:ascii="Helvetica" w:cs="Helvetica" w:hAnsi="Helvetica" w:eastAsia="Helvetica"/>
          <w:color w:val="777777"/>
          <w:sz w:val="24"/>
          <w:szCs w:val="24"/>
          <w:shd w:val="clear" w:color="auto" w:fill="f4f4f4"/>
          <w:rtl w:val="0"/>
        </w:rPr>
      </w:pPr>
      <w:r>
        <w:rPr>
          <w:rStyle w:val="Hyperlink.0"/>
          <w:rFonts w:ascii="Helvetica" w:cs="Helvetica" w:hAnsi="Helvetica" w:eastAsia="Helvetica"/>
          <w:color w:val="64c9ea"/>
          <w:sz w:val="24"/>
          <w:szCs w:val="24"/>
          <w:shd w:val="clear" w:color="auto" w:fill="f4f4f4"/>
          <w:rtl w:val="0"/>
        </w:rPr>
        <w:fldChar w:fldCharType="begin" w:fldLock="0"/>
      </w:r>
      <w:r>
        <w:rPr>
          <w:rStyle w:val="Hyperlink.0"/>
          <w:rFonts w:ascii="Helvetica" w:cs="Helvetica" w:hAnsi="Helvetica" w:eastAsia="Helvetica"/>
          <w:color w:val="64c9ea"/>
          <w:sz w:val="24"/>
          <w:szCs w:val="24"/>
          <w:shd w:val="clear" w:color="auto" w:fill="f4f4f4"/>
          <w:rtl w:val="0"/>
        </w:rPr>
        <w:instrText xml:space="preserve"> HYPERLINK "http://divewise.org/"</w:instrText>
      </w:r>
      <w:r>
        <w:rPr>
          <w:rStyle w:val="Hyperlink.0"/>
          <w:rFonts w:ascii="Helvetica" w:cs="Helvetica" w:hAnsi="Helvetica" w:eastAsia="Helvetica"/>
          <w:color w:val="64c9ea"/>
          <w:sz w:val="24"/>
          <w:szCs w:val="24"/>
          <w:shd w:val="clear" w:color="auto" w:fill="f4f4f4"/>
          <w:rtl w:val="0"/>
        </w:rPr>
        <w:fldChar w:fldCharType="separate" w:fldLock="0"/>
      </w:r>
      <w:r>
        <w:rPr>
          <w:rStyle w:val="Hyperlink.0"/>
          <w:rFonts w:ascii="Helvetica" w:hAnsi="Helvetica"/>
          <w:color w:val="64c9ea"/>
          <w:sz w:val="24"/>
          <w:szCs w:val="24"/>
          <w:shd w:val="clear" w:color="auto" w:fill="f4f4f4"/>
          <w:rtl w:val="0"/>
          <w:lang w:val="de-DE"/>
        </w:rPr>
        <w:t>HOME</w:t>
      </w:r>
      <w:r>
        <w:rPr>
          <w:rFonts w:ascii="Helvetica" w:cs="Helvetica" w:hAnsi="Helvetica" w:eastAsia="Helvetica"/>
          <w:color w:val="777777"/>
          <w:sz w:val="24"/>
          <w:szCs w:val="24"/>
          <w:shd w:val="clear" w:color="auto" w:fill="f4f4f4"/>
          <w:rtl w:val="0"/>
        </w:rPr>
        <w:fldChar w:fldCharType="end" w:fldLock="0"/>
      </w:r>
      <w:r>
        <w:rPr>
          <w:rFonts w:ascii="Helvetica" w:hAnsi="Helvetica" w:hint="default"/>
          <w:color w:val="777777"/>
          <w:sz w:val="24"/>
          <w:szCs w:val="24"/>
          <w:shd w:val="clear" w:color="auto" w:fill="f4f4f4"/>
          <w:rtl w:val="0"/>
          <w:lang w:val="fr-FR"/>
        </w:rPr>
        <w:t xml:space="preserve"> » </w:t>
      </w:r>
      <w:r>
        <w:rPr>
          <w:rStyle w:val="Hyperlink.0"/>
          <w:rFonts w:ascii="Helvetica" w:cs="Helvetica" w:hAnsi="Helvetica" w:eastAsia="Helvetica"/>
          <w:color w:val="64c9ea"/>
          <w:sz w:val="24"/>
          <w:szCs w:val="24"/>
          <w:shd w:val="clear" w:color="auto" w:fill="f4f4f4"/>
          <w:rtl w:val="0"/>
        </w:rPr>
        <w:fldChar w:fldCharType="begin" w:fldLock="0"/>
      </w:r>
      <w:r>
        <w:rPr>
          <w:rStyle w:val="Hyperlink.0"/>
          <w:rFonts w:ascii="Helvetica" w:cs="Helvetica" w:hAnsi="Helvetica" w:eastAsia="Helvetica"/>
          <w:color w:val="64c9ea"/>
          <w:sz w:val="24"/>
          <w:szCs w:val="24"/>
          <w:shd w:val="clear" w:color="auto" w:fill="f4f4f4"/>
          <w:rtl w:val="0"/>
        </w:rPr>
        <w:instrText xml:space="preserve"> HYPERLINK "http://divewise.org/education/"</w:instrText>
      </w:r>
      <w:r>
        <w:rPr>
          <w:rStyle w:val="Hyperlink.0"/>
          <w:rFonts w:ascii="Helvetica" w:cs="Helvetica" w:hAnsi="Helvetica" w:eastAsia="Helvetica"/>
          <w:color w:val="64c9ea"/>
          <w:sz w:val="24"/>
          <w:szCs w:val="24"/>
          <w:shd w:val="clear" w:color="auto" w:fill="f4f4f4"/>
          <w:rtl w:val="0"/>
        </w:rPr>
        <w:fldChar w:fldCharType="separate" w:fldLock="0"/>
      </w:r>
      <w:r>
        <w:rPr>
          <w:rStyle w:val="Hyperlink.0"/>
          <w:rFonts w:ascii="Helvetica" w:hAnsi="Helvetica"/>
          <w:color w:val="64c9ea"/>
          <w:sz w:val="24"/>
          <w:szCs w:val="24"/>
          <w:shd w:val="clear" w:color="auto" w:fill="f4f4f4"/>
          <w:rtl w:val="0"/>
          <w:lang w:val="en-US"/>
        </w:rPr>
        <w:t>EDUCATION</w:t>
      </w:r>
      <w:r>
        <w:rPr>
          <w:rFonts w:ascii="Helvetica" w:cs="Helvetica" w:hAnsi="Helvetica" w:eastAsia="Helvetica"/>
          <w:color w:val="777777"/>
          <w:sz w:val="24"/>
          <w:szCs w:val="24"/>
          <w:shd w:val="clear" w:color="auto" w:fill="f4f4f4"/>
          <w:rtl w:val="0"/>
        </w:rPr>
        <w:fldChar w:fldCharType="end" w:fldLock="0"/>
      </w:r>
      <w:r>
        <w:rPr>
          <w:rFonts w:ascii="Helvetica" w:hAnsi="Helvetica" w:hint="default"/>
          <w:color w:val="777777"/>
          <w:sz w:val="24"/>
          <w:szCs w:val="24"/>
          <w:shd w:val="clear" w:color="auto" w:fill="f4f4f4"/>
          <w:rtl w:val="0"/>
          <w:lang w:val="fr-FR"/>
        </w:rPr>
        <w:t xml:space="preserve"> » </w:t>
      </w:r>
      <w:r>
        <w:rPr>
          <w:rFonts w:ascii="Helvetica" w:hAnsi="Helvetica"/>
          <w:color w:val="777777"/>
          <w:sz w:val="24"/>
          <w:szCs w:val="24"/>
          <w:shd w:val="clear" w:color="auto" w:fill="f4f4f4"/>
          <w:rtl w:val="0"/>
          <w:lang w:val="de-DE"/>
        </w:rPr>
        <w:t>FREEDIVER RECOVERY VEST</w:t>
      </w:r>
    </w:p>
    <w:p>
      <w:pPr>
        <w:pStyle w:val="Par défaut"/>
        <w:bidi w:val="0"/>
        <w:ind w:left="0" w:right="0" w:firstLine="0"/>
        <w:jc w:val="left"/>
        <w:rPr>
          <w:rFonts w:ascii="Helvetica" w:cs="Helvetica" w:hAnsi="Helvetica" w:eastAsia="Helvetica"/>
          <w:b w:val="1"/>
          <w:bCs w:val="1"/>
          <w:color w:val="333333"/>
          <w:sz w:val="72"/>
          <w:szCs w:val="72"/>
          <w:shd w:val="clear" w:color="auto" w:fill="ffffff"/>
          <w:rtl w:val="0"/>
        </w:rPr>
      </w:pPr>
      <w:r>
        <w:rPr>
          <w:rFonts w:ascii="Helvetica" w:hAnsi="Helvetica"/>
          <w:b w:val="1"/>
          <w:bCs w:val="1"/>
          <w:color w:val="333333"/>
          <w:sz w:val="72"/>
          <w:szCs w:val="72"/>
          <w:shd w:val="clear" w:color="auto" w:fill="ffffff"/>
          <w:rtl w:val="0"/>
          <w:lang w:val="de-DE"/>
        </w:rPr>
        <w:t>FREEDIVER RECOVERY VEST</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color w:val="212121"/>
          <w:sz w:val="28"/>
          <w:szCs w:val="28"/>
          <w:shd w:val="clear" w:color="auto" w:fill="ffffff"/>
          <w:rtl w:val="0"/>
          <w:lang w:val="en-US"/>
        </w:rPr>
        <w:t xml:space="preserve">The </w:t>
      </w:r>
      <w:r>
        <w:rPr>
          <w:rStyle w:val="Hyperlink.1"/>
          <w:rFonts w:ascii="Helvetica" w:cs="Helvetica" w:hAnsi="Helvetica" w:eastAsia="Helvetica"/>
          <w:b w:val="1"/>
          <w:bCs w:val="1"/>
          <w:color w:val="64c9ea"/>
          <w:sz w:val="28"/>
          <w:szCs w:val="28"/>
          <w:shd w:val="clear" w:color="auto" w:fill="ffffff"/>
          <w:rtl w:val="0"/>
        </w:rPr>
        <w:fldChar w:fldCharType="begin" w:fldLock="0"/>
      </w:r>
      <w:r>
        <w:rPr>
          <w:rStyle w:val="Hyperlink.1"/>
          <w:rFonts w:ascii="Helvetica" w:cs="Helvetica" w:hAnsi="Helvetica" w:eastAsia="Helvetica"/>
          <w:b w:val="1"/>
          <w:bCs w:val="1"/>
          <w:color w:val="64c9ea"/>
          <w:sz w:val="28"/>
          <w:szCs w:val="28"/>
          <w:shd w:val="clear" w:color="auto" w:fill="ffffff"/>
          <w:rtl w:val="0"/>
        </w:rPr>
        <w:instrText xml:space="preserve"> HYPERLINK "http://divewise.org/glossary/freediver-recovery-vest/"</w:instrText>
      </w:r>
      <w:r>
        <w:rPr>
          <w:rStyle w:val="Hyperlink.1"/>
          <w:rFonts w:ascii="Helvetica" w:cs="Helvetica" w:hAnsi="Helvetica" w:eastAsia="Helvetica"/>
          <w:b w:val="1"/>
          <w:bCs w:val="1"/>
          <w:color w:val="64c9ea"/>
          <w:sz w:val="28"/>
          <w:szCs w:val="28"/>
          <w:shd w:val="clear" w:color="auto" w:fill="ffffff"/>
          <w:rtl w:val="0"/>
        </w:rPr>
        <w:fldChar w:fldCharType="separate" w:fldLock="0"/>
      </w:r>
      <w:r>
        <w:rPr>
          <w:rStyle w:val="Hyperlink.1"/>
          <w:rFonts w:ascii="Helvetica" w:hAnsi="Helvetica"/>
          <w:b w:val="1"/>
          <w:bCs w:val="1"/>
          <w:color w:val="64c9ea"/>
          <w:sz w:val="28"/>
          <w:szCs w:val="28"/>
          <w:shd w:val="clear" w:color="auto" w:fill="ffffff"/>
          <w:rtl w:val="0"/>
          <w:lang w:val="en-US"/>
        </w:rPr>
        <w:t>Freediver Recovery Vest (FRV)</w:t>
      </w:r>
      <w:r>
        <w:rPr>
          <w:rFonts w:ascii="Helvetica" w:cs="Helvetica" w:hAnsi="Helvetica" w:eastAsia="Helvetica"/>
          <w:color w:val="212121"/>
          <w:sz w:val="28"/>
          <w:szCs w:val="28"/>
          <w:shd w:val="clear" w:color="auto" w:fill="ffffff"/>
          <w:rtl w:val="0"/>
        </w:rPr>
        <w:fldChar w:fldCharType="end" w:fldLock="0"/>
      </w:r>
      <w:r>
        <w:rPr>
          <w:rStyle w:val="Aucun"/>
          <w:rFonts w:ascii="Helvetica" w:hAnsi="Helvetica" w:hint="default"/>
          <w:b w:val="1"/>
          <w:bCs w:val="1"/>
          <w:color w:val="212121"/>
          <w:sz w:val="28"/>
          <w:szCs w:val="28"/>
          <w:shd w:val="clear" w:color="auto" w:fill="ffffff"/>
          <w:rtl w:val="0"/>
        </w:rPr>
        <w:t> </w:t>
      </w:r>
      <w:r>
        <w:rPr>
          <w:rFonts w:ascii="Helvetica" w:hAnsi="Helvetica"/>
          <w:color w:val="212121"/>
          <w:sz w:val="28"/>
          <w:szCs w:val="28"/>
          <w:shd w:val="clear" w:color="auto" w:fill="ffffff"/>
          <w:rtl w:val="0"/>
          <w:lang w:val="en-US"/>
        </w:rPr>
        <w:t xml:space="preserve">allows a diver to minimize risk of </w:t>
      </w:r>
      <w:r>
        <w:rPr>
          <w:rStyle w:val="Hyperlink.0"/>
          <w:rFonts w:ascii="Helvetica" w:cs="Helvetica" w:hAnsi="Helvetica" w:eastAsia="Helvetica"/>
          <w:color w:val="64c9ea"/>
          <w:sz w:val="28"/>
          <w:szCs w:val="28"/>
          <w:shd w:val="clear" w:color="auto" w:fill="ffffff"/>
          <w:rtl w:val="0"/>
        </w:rPr>
        <w:fldChar w:fldCharType="begin" w:fldLock="0"/>
      </w:r>
      <w:r>
        <w:rPr>
          <w:rStyle w:val="Hyperlink.0"/>
          <w:rFonts w:ascii="Helvetica" w:cs="Helvetica" w:hAnsi="Helvetica" w:eastAsia="Helvetica"/>
          <w:color w:val="64c9ea"/>
          <w:sz w:val="28"/>
          <w:szCs w:val="28"/>
          <w:shd w:val="clear" w:color="auto" w:fill="ffffff"/>
          <w:rtl w:val="0"/>
        </w:rPr>
        <w:instrText xml:space="preserve"> HYPERLINK "http://divewise.org/glossary/shallow-water-blackout/"</w:instrText>
      </w:r>
      <w:r>
        <w:rPr>
          <w:rStyle w:val="Hyperlink.0"/>
          <w:rFonts w:ascii="Helvetica" w:cs="Helvetica" w:hAnsi="Helvetica" w:eastAsia="Helvetica"/>
          <w:color w:val="64c9ea"/>
          <w:sz w:val="28"/>
          <w:szCs w:val="28"/>
          <w:shd w:val="clear" w:color="auto" w:fill="ffffff"/>
          <w:rtl w:val="0"/>
        </w:rPr>
        <w:fldChar w:fldCharType="separate" w:fldLock="0"/>
      </w:r>
      <w:r>
        <w:rPr>
          <w:rStyle w:val="Hyperlink.0"/>
          <w:rFonts w:ascii="Helvetica" w:hAnsi="Helvetica"/>
          <w:color w:val="64c9ea"/>
          <w:sz w:val="28"/>
          <w:szCs w:val="28"/>
          <w:shd w:val="clear" w:color="auto" w:fill="ffffff"/>
          <w:rtl w:val="0"/>
          <w:lang w:val="en-US"/>
        </w:rPr>
        <w:t>shallow water blackout</w:t>
      </w:r>
      <w:r>
        <w:rPr>
          <w:rFonts w:ascii="Helvetica" w:cs="Helvetica" w:hAnsi="Helvetica" w:eastAsia="Helvetica"/>
          <w:color w:val="212121"/>
          <w:sz w:val="28"/>
          <w:szCs w:val="28"/>
          <w:shd w:val="clear" w:color="auto" w:fill="ffffff"/>
          <w:rtl w:val="0"/>
        </w:rPr>
        <w:fldChar w:fldCharType="end" w:fldLock="0"/>
      </w:r>
      <w:r>
        <w:rPr>
          <w:rFonts w:ascii="Helvetica" w:hAnsi="Helvetica"/>
          <w:color w:val="212121"/>
          <w:sz w:val="28"/>
          <w:szCs w:val="28"/>
          <w:shd w:val="clear" w:color="auto" w:fill="ffffff"/>
          <w:rtl w:val="0"/>
          <w:lang w:val="en-US"/>
        </w:rPr>
        <w:t xml:space="preserve"> by programming a max time and depth for a single dive. If exceeded, the vest will inflate and deliver the diver face-first to the surface.</w:t>
      </w:r>
    </w:p>
    <w:p>
      <w:pPr>
        <w:pStyle w:val="Par défaut"/>
        <w:bidi w:val="0"/>
        <w:ind w:left="0" w:right="0" w:firstLine="0"/>
        <w:jc w:val="left"/>
        <w:rPr>
          <w:rStyle w:val="Aucun"/>
          <w:rFonts w:ascii="Helvetica" w:cs="Helvetica" w:hAnsi="Helvetica" w:eastAsia="Helvetica"/>
          <w:b w:val="0"/>
          <w:bCs w:val="0"/>
          <w:color w:val="212121"/>
          <w:sz w:val="28"/>
          <w:szCs w:val="28"/>
          <w:shd w:val="clear" w:color="auto" w:fill="ffffff"/>
          <w:rtl w:val="0"/>
        </w:rPr>
      </w:pPr>
      <w:r>
        <w:rPr>
          <w:rStyle w:val="Hyperlink.2"/>
          <w:rFonts w:ascii="Helvetica" w:cs="Helvetica" w:hAnsi="Helvetica" w:eastAsia="Helvetica"/>
          <w:b w:val="1"/>
          <w:bCs w:val="1"/>
          <w:color w:val="64c9ea"/>
          <w:sz w:val="28"/>
          <w:szCs w:val="28"/>
          <w:shd w:val="clear" w:color="auto" w:fill="ffffff"/>
          <w:rtl w:val="0"/>
        </w:rPr>
        <w:fldChar w:fldCharType="begin" w:fldLock="0"/>
      </w:r>
      <w:r>
        <w:rPr>
          <w:rStyle w:val="Hyperlink.2"/>
          <w:rFonts w:ascii="Helvetica" w:cs="Helvetica" w:hAnsi="Helvetica" w:eastAsia="Helvetica"/>
          <w:b w:val="1"/>
          <w:bCs w:val="1"/>
          <w:color w:val="64c9ea"/>
          <w:sz w:val="28"/>
          <w:szCs w:val="28"/>
          <w:shd w:val="clear" w:color="auto" w:fill="ffffff"/>
          <w:rtl w:val="0"/>
        </w:rPr>
        <w:instrText xml:space="preserve"> HYPERLINK "http://divewise.org/contact-us/"</w:instrText>
      </w:r>
      <w:r>
        <w:rPr>
          <w:rStyle w:val="Hyperlink.2"/>
          <w:rFonts w:ascii="Helvetica" w:cs="Helvetica" w:hAnsi="Helvetica" w:eastAsia="Helvetica"/>
          <w:b w:val="1"/>
          <w:bCs w:val="1"/>
          <w:color w:val="64c9ea"/>
          <w:sz w:val="28"/>
          <w:szCs w:val="28"/>
          <w:shd w:val="clear" w:color="auto" w:fill="ffffff"/>
          <w:rtl w:val="0"/>
        </w:rPr>
        <w:fldChar w:fldCharType="separate" w:fldLock="0"/>
      </w:r>
      <w:r>
        <w:rPr>
          <w:rStyle w:val="Hyperlink.2"/>
          <w:rFonts w:ascii="Helvetica" w:hAnsi="Helvetica"/>
          <w:b w:val="1"/>
          <w:bCs w:val="1"/>
          <w:color w:val="64c9ea"/>
          <w:sz w:val="28"/>
          <w:szCs w:val="28"/>
          <w:shd w:val="clear" w:color="auto" w:fill="ffffff"/>
          <w:rtl w:val="0"/>
          <w:lang w:val="de-DE"/>
        </w:rPr>
        <w:t>CONTACT US</w:t>
      </w:r>
      <w:r>
        <w:rPr>
          <w:rStyle w:val="Hyperlink.2"/>
          <w:rFonts w:ascii="Helvetica" w:hAnsi="Helvetica" w:hint="default"/>
          <w:b w:val="1"/>
          <w:bCs w:val="1"/>
          <w:color w:val="64c9ea"/>
          <w:sz w:val="28"/>
          <w:szCs w:val="28"/>
          <w:shd w:val="clear" w:color="auto" w:fill="ffffff"/>
          <w:rtl w:val="0"/>
        </w:rPr>
        <w:t> </w:t>
      </w:r>
      <w:r>
        <w:rPr>
          <w:rStyle w:val="Hyperlink.2"/>
          <w:rFonts w:ascii="Helvetica" w:hAnsi="Helvetica"/>
          <w:b w:val="1"/>
          <w:bCs w:val="1"/>
          <w:color w:val="64c9ea"/>
          <w:sz w:val="28"/>
          <w:szCs w:val="28"/>
          <w:shd w:val="clear" w:color="auto" w:fill="ffffff"/>
          <w:rtl w:val="0"/>
          <w:lang w:val="en-US"/>
        </w:rPr>
        <w:t>TO ORDER AND DIVEWISE RECEIVES $50!</w:t>
      </w:r>
      <w:r>
        <w:rPr>
          <w:rFonts w:ascii="Helvetica" w:cs="Helvetica" w:hAnsi="Helvetica" w:eastAsia="Helvetica"/>
          <w:b w:val="1"/>
          <w:bCs w:val="1"/>
          <w:color w:val="64c9ea"/>
          <w:sz w:val="28"/>
          <w:szCs w:val="28"/>
          <w:shd w:val="clear" w:color="auto" w:fill="ffffff"/>
          <w:rtl w:val="0"/>
        </w:rPr>
        <w:fldChar w:fldCharType="end" w:fldLock="0"/>
      </w:r>
    </w:p>
    <w:p>
      <w:pPr>
        <w:pStyle w:val="Par défaut"/>
        <w:bidi w:val="0"/>
        <w:ind w:left="0" w:right="0" w:firstLine="0"/>
        <w:jc w:val="left"/>
        <w:rPr>
          <w:rStyle w:val="Aucun"/>
          <w:rFonts w:ascii="Helvetica" w:cs="Helvetica" w:hAnsi="Helvetica" w:eastAsia="Helvetica"/>
          <w:b w:val="1"/>
          <w:bCs w:val="1"/>
          <w:color w:val="212121"/>
          <w:sz w:val="28"/>
          <w:szCs w:val="28"/>
          <w:shd w:val="clear" w:color="auto" w:fill="ffffff"/>
          <w:rtl w:val="0"/>
        </w:rPr>
      </w:pPr>
      <w:r>
        <w:rPr>
          <w:rStyle w:val="Aucun"/>
          <w:rFonts w:ascii="Helvetica" w:cs="Helvetica" w:hAnsi="Helvetica" w:eastAsia="Helvetica"/>
          <w:color w:val="64c9ea"/>
          <w:sz w:val="28"/>
          <w:szCs w:val="28"/>
          <w:shd w:val="clear" w:color="auto" w:fill="ffffff"/>
          <w:rtl w:val="0"/>
        </w:rPr>
        <w:drawing>
          <wp:inline distT="0" distB="0" distL="0" distR="0">
            <wp:extent cx="6120057" cy="36720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RV-Mark-II-S.jpg"/>
                    <pic:cNvPicPr>
                      <a:picLocks noChangeAspect="1"/>
                    </pic:cNvPicPr>
                  </pic:nvPicPr>
                  <pic:blipFill>
                    <a:blip r:embed="rId5">
                      <a:extLst/>
                    </a:blip>
                    <a:stretch>
                      <a:fillRect/>
                    </a:stretch>
                  </pic:blipFill>
                  <pic:spPr>
                    <a:xfrm>
                      <a:off x="0" y="0"/>
                      <a:ext cx="6120057" cy="3672034"/>
                    </a:xfrm>
                    <a:prstGeom prst="rect">
                      <a:avLst/>
                    </a:prstGeom>
                    <a:ln w="12700" cap="flat">
                      <a:noFill/>
                      <a:miter lim="400000"/>
                    </a:ln>
                    <a:effectLst/>
                  </pic:spPr>
                </pic:pic>
              </a:graphicData>
            </a:graphic>
          </wp:inline>
        </w:drawing>
      </w:r>
    </w:p>
    <w:p>
      <w:pPr>
        <w:pStyle w:val="Par défaut"/>
        <w:bidi w:val="0"/>
        <w:ind w:left="0" w:right="0" w:firstLine="0"/>
        <w:jc w:val="left"/>
        <w:rPr>
          <w:rFonts w:ascii="Helvetica" w:cs="Helvetica" w:hAnsi="Helvetica" w:eastAsia="Helvetica"/>
          <w:b w:val="1"/>
          <w:bCs w:val="1"/>
          <w:color w:val="212121"/>
          <w:sz w:val="28"/>
          <w:szCs w:val="28"/>
          <w:shd w:val="clear" w:color="auto" w:fill="ffffff"/>
          <w:rtl w:val="0"/>
        </w:rPr>
      </w:pPr>
      <w:r>
        <w:rPr>
          <w:rFonts w:ascii="Helvetica" w:hAnsi="Helvetica"/>
          <w:b w:val="1"/>
          <w:bCs w:val="1"/>
          <w:color w:val="212121"/>
          <w:sz w:val="28"/>
          <w:szCs w:val="28"/>
          <w:shd w:val="clear" w:color="auto" w:fill="ffffff"/>
          <w:rtl w:val="0"/>
          <w:lang w:val="en-US"/>
        </w:rPr>
        <w:t xml:space="preserve">The latest, most streamlined FRV version to date is available now </w:t>
      </w:r>
      <w:r>
        <w:rPr>
          <w:rFonts w:ascii="Helvetica" w:hAnsi="Helvetica" w:hint="default"/>
          <w:b w:val="1"/>
          <w:bCs w:val="1"/>
          <w:color w:val="212121"/>
          <w:sz w:val="28"/>
          <w:szCs w:val="28"/>
          <w:shd w:val="clear" w:color="auto" w:fill="ffffff"/>
          <w:rtl w:val="0"/>
        </w:rPr>
        <w:t xml:space="preserve">– </w:t>
      </w:r>
      <w:r>
        <w:rPr>
          <w:rFonts w:ascii="Helvetica" w:hAnsi="Helvetica"/>
          <w:b w:val="1"/>
          <w:bCs w:val="1"/>
          <w:color w:val="212121"/>
          <w:sz w:val="28"/>
          <w:szCs w:val="28"/>
          <w:shd w:val="clear" w:color="auto" w:fill="ffffff"/>
          <w:rtl w:val="0"/>
          <w:lang w:val="en-US"/>
        </w:rPr>
        <w:t>the FRV Mark II-S!</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color w:val="212121"/>
          <w:sz w:val="28"/>
          <w:szCs w:val="28"/>
          <w:shd w:val="clear" w:color="auto" w:fill="ffffff"/>
          <w:rtl w:val="0"/>
          <w:lang w:val="en-US"/>
        </w:rPr>
        <w:t>Designed by Terry Maas of Oceanic Safety Systems, the current design is the FRV Mark II-S which is capable of depths up to 300-feet (100m). It is the most streamlined version to date, with just two straps. It rides above the weight belt and creates no bubbles upon entry. The FRV Mark II-S is configured to protect the diver using four methods including: Depth Limit, Time Limit, Failure to Respond at Surface and Early Sink Out. It can be configured so the user must acknowledge they are conscious after 15 seconds at the surface.</w:t>
      </w:r>
    </w:p>
    <w:p>
      <w:pPr>
        <w:pStyle w:val="Par défaut"/>
        <w:bidi w:val="0"/>
        <w:ind w:left="0" w:right="0" w:firstLine="0"/>
        <w:jc w:val="left"/>
        <w:rPr>
          <w:rStyle w:val="Aucun"/>
          <w:rFonts w:ascii="Helvetica" w:cs="Helvetica" w:hAnsi="Helvetica" w:eastAsia="Helvetica"/>
          <w:color w:val="212121"/>
          <w:sz w:val="28"/>
          <w:szCs w:val="28"/>
          <w:shd w:val="clear" w:color="auto" w:fill="ffffff"/>
          <w:rtl w:val="0"/>
        </w:rPr>
      </w:pPr>
      <w:r>
        <w:rPr>
          <w:rStyle w:val="Aucun"/>
          <w:rFonts w:ascii="Times" w:hAnsi="Times"/>
          <w:color w:val="ffffff"/>
          <w:sz w:val="24"/>
          <w:szCs w:val="24"/>
          <w:shd w:val="clear" w:color="auto" w:fill="ffffff"/>
          <w:rtl w:val="0"/>
        </w:rPr>
        <w:t>vaScript.&lt;/div&gt;&lt;/div&gt;</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color w:val="212121"/>
          <w:sz w:val="28"/>
          <w:szCs w:val="28"/>
          <w:shd w:val="clear" w:color="auto" w:fill="ffffff"/>
          <w:rtl w:val="0"/>
          <w:lang w:val="de-DE"/>
        </w:rPr>
        <w:t>FRV</w:t>
      </w:r>
      <w:r>
        <w:rPr>
          <w:rFonts w:ascii="Helvetica" w:hAnsi="Helvetica" w:hint="default"/>
          <w:color w:val="212121"/>
          <w:sz w:val="28"/>
          <w:szCs w:val="28"/>
          <w:shd w:val="clear" w:color="auto" w:fill="ffffff"/>
          <w:rtl w:val="0"/>
        </w:rPr>
        <w:t> </w:t>
      </w:r>
      <w:r>
        <w:rPr>
          <w:rFonts w:ascii="Helvetica" w:hAnsi="Helvetica"/>
          <w:color w:val="212121"/>
          <w:sz w:val="28"/>
          <w:szCs w:val="28"/>
          <w:shd w:val="clear" w:color="auto" w:fill="ffffff"/>
          <w:rtl w:val="0"/>
          <w:lang w:val="en-US"/>
        </w:rPr>
        <w:t>Key Features:</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Approved by the Travel Safety Administration (TSA) for air travel for carry-on or checked luggage.</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 xml:space="preserve">Streamlined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users forget it</w:t>
      </w:r>
      <w:r>
        <w:rPr>
          <w:rFonts w:ascii="Helvetica" w:hAnsi="Helvetica" w:hint="default"/>
          <w:color w:val="212121"/>
          <w:sz w:val="28"/>
          <w:szCs w:val="28"/>
          <w:shd w:val="clear" w:color="auto" w:fill="ffffff"/>
          <w:rtl w:val="0"/>
        </w:rPr>
        <w:t>’</w:t>
      </w:r>
      <w:r>
        <w:rPr>
          <w:rFonts w:ascii="Helvetica" w:hAnsi="Helvetica"/>
          <w:color w:val="212121"/>
          <w:sz w:val="28"/>
          <w:szCs w:val="28"/>
          <w:shd w:val="clear" w:color="auto" w:fill="ffffff"/>
          <w:rtl w:val="0"/>
          <w:lang w:val="en-US"/>
        </w:rPr>
        <w:t>s there</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Easy, intuitive settings just like an alarm clock</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 xml:space="preserve">Four (4) methods to trigger inflation (Protection underwater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 xml:space="preserve">depth limit and time limit) (Protection at the surface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failure to respond and early sink out).</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Serves as a backup float if lost at sea</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Can be packed for service in minutes.</w:t>
      </w:r>
    </w:p>
    <w:p>
      <w:pPr>
        <w:pStyle w:val="Par défaut"/>
        <w:numPr>
          <w:ilvl w:val="0"/>
          <w:numId w:val="2"/>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Includes arm band with remote light and button to inform user. The button can be used to trigger inflation.</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color w:val="212121"/>
          <w:sz w:val="28"/>
          <w:szCs w:val="28"/>
          <w:shd w:val="clear" w:color="auto" w:fill="ffffff"/>
          <w:rtl w:val="0"/>
          <w:lang w:val="en-US"/>
        </w:rPr>
        <w:t>Freediver Recovery Vest Specs:</w:t>
      </w:r>
    </w:p>
    <w:p>
      <w:pPr>
        <w:pStyle w:val="Par défaut"/>
        <w:numPr>
          <w:ilvl w:val="0"/>
          <w:numId w:val="3"/>
        </w:numPr>
        <w:bidi w:val="0"/>
        <w:ind w:right="0"/>
        <w:jc w:val="left"/>
        <w:rPr>
          <w:rFonts w:ascii="Helvetica" w:hAnsi="Helvetica"/>
          <w:color w:val="212121"/>
          <w:sz w:val="28"/>
          <w:szCs w:val="28"/>
          <w:shd w:val="clear" w:color="auto" w:fill="ffffff"/>
          <w:rtl w:val="0"/>
          <w:lang w:val="de-DE"/>
        </w:rPr>
      </w:pPr>
      <w:r>
        <w:rPr>
          <w:rFonts w:ascii="Helvetica" w:hAnsi="Helvetica"/>
          <w:color w:val="212121"/>
          <w:sz w:val="28"/>
          <w:szCs w:val="28"/>
          <w:shd w:val="clear" w:color="auto" w:fill="ffffff"/>
          <w:rtl w:val="0"/>
          <w:lang w:val="de-DE"/>
        </w:rPr>
        <w:t>Weighs 5 lbs</w:t>
      </w:r>
    </w:p>
    <w:p>
      <w:pPr>
        <w:pStyle w:val="Par défaut"/>
        <w:numPr>
          <w:ilvl w:val="0"/>
          <w:numId w:val="3"/>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 xml:space="preserve">Max operating depth </w:t>
      </w:r>
      <w:r>
        <w:rPr>
          <w:rFonts w:ascii="Helvetica" w:hAnsi="Helvetica" w:hint="default"/>
          <w:color w:val="212121"/>
          <w:sz w:val="28"/>
          <w:szCs w:val="28"/>
          <w:shd w:val="clear" w:color="auto" w:fill="ffffff"/>
          <w:rtl w:val="0"/>
        </w:rPr>
        <w:t>–</w:t>
      </w:r>
      <w:r>
        <w:rPr>
          <w:rFonts w:ascii="Helvetica" w:hAnsi="Helvetica"/>
          <w:color w:val="212121"/>
          <w:sz w:val="28"/>
          <w:szCs w:val="28"/>
          <w:shd w:val="clear" w:color="auto" w:fill="ffffff"/>
          <w:rtl w:val="0"/>
        </w:rPr>
        <w:t>300-ft (100m)</w:t>
      </w:r>
    </w:p>
    <w:p>
      <w:pPr>
        <w:pStyle w:val="Par défaut"/>
        <w:numPr>
          <w:ilvl w:val="0"/>
          <w:numId w:val="3"/>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 xml:space="preserve">Battery rechargeable life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Thirty 8 hour days</w:t>
      </w:r>
    </w:p>
    <w:p>
      <w:pPr>
        <w:pStyle w:val="Par défaut"/>
        <w:numPr>
          <w:ilvl w:val="0"/>
          <w:numId w:val="3"/>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Remote switch for communication, activiation</w:t>
      </w:r>
    </w:p>
    <w:p>
      <w:pPr>
        <w:pStyle w:val="Par défaut"/>
        <w:numPr>
          <w:ilvl w:val="0"/>
          <w:numId w:val="3"/>
        </w:numPr>
        <w:bidi w:val="0"/>
        <w:ind w:right="0"/>
        <w:jc w:val="left"/>
        <w:rPr>
          <w:rFonts w:ascii="Helvetica" w:hAnsi="Helvetica"/>
          <w:color w:val="212121"/>
          <w:sz w:val="28"/>
          <w:szCs w:val="28"/>
          <w:shd w:val="clear" w:color="auto" w:fill="ffffff"/>
          <w:rtl w:val="0"/>
          <w:lang w:val="fr-FR"/>
        </w:rPr>
      </w:pPr>
      <w:r>
        <w:rPr>
          <w:rFonts w:ascii="Helvetica" w:hAnsi="Helvetica"/>
          <w:color w:val="212121"/>
          <w:sz w:val="28"/>
          <w:szCs w:val="28"/>
          <w:shd w:val="clear" w:color="auto" w:fill="ffffff"/>
          <w:rtl w:val="0"/>
          <w:lang w:val="fr-FR"/>
        </w:rPr>
        <w:t xml:space="preserve">Chassis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high impact plastic and aluminum</w:t>
      </w:r>
    </w:p>
    <w:p>
      <w:pPr>
        <w:pStyle w:val="Par défaut"/>
        <w:numPr>
          <w:ilvl w:val="0"/>
          <w:numId w:val="3"/>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 xml:space="preserve">Units </w:t>
      </w:r>
      <w:r>
        <w:rPr>
          <w:rFonts w:ascii="Helvetica" w:hAnsi="Helvetica" w:hint="default"/>
          <w:color w:val="212121"/>
          <w:sz w:val="28"/>
          <w:szCs w:val="28"/>
          <w:shd w:val="clear" w:color="auto" w:fill="ffffff"/>
          <w:rtl w:val="0"/>
        </w:rPr>
        <w:t xml:space="preserve">– </w:t>
      </w:r>
      <w:r>
        <w:rPr>
          <w:rFonts w:ascii="Helvetica" w:hAnsi="Helvetica"/>
          <w:color w:val="212121"/>
          <w:sz w:val="28"/>
          <w:szCs w:val="28"/>
          <w:shd w:val="clear" w:color="auto" w:fill="ffffff"/>
          <w:rtl w:val="0"/>
          <w:lang w:val="en-US"/>
        </w:rPr>
        <w:t>seconds and meters</w:t>
      </w:r>
    </w:p>
    <w:p>
      <w:pPr>
        <w:pStyle w:val="Par défaut"/>
        <w:numPr>
          <w:ilvl w:val="0"/>
          <w:numId w:val="3"/>
        </w:numPr>
        <w:bidi w:val="0"/>
        <w:ind w:right="0"/>
        <w:jc w:val="left"/>
        <w:rPr>
          <w:rFonts w:ascii="Helvetica" w:hAnsi="Helvetica"/>
          <w:color w:val="212121"/>
          <w:sz w:val="28"/>
          <w:szCs w:val="28"/>
          <w:shd w:val="clear" w:color="auto" w:fill="ffffff"/>
          <w:rtl w:val="0"/>
          <w:lang w:val="en-US"/>
        </w:rPr>
      </w:pPr>
      <w:r>
        <w:rPr>
          <w:rFonts w:ascii="Helvetica" w:hAnsi="Helvetica"/>
          <w:color w:val="212121"/>
          <w:sz w:val="28"/>
          <w:szCs w:val="28"/>
          <w:shd w:val="clear" w:color="auto" w:fill="ffffff"/>
          <w:rtl w:val="0"/>
          <w:lang w:val="en-US"/>
        </w:rPr>
        <w:t>Low battery warning</w:t>
      </w:r>
    </w:p>
    <w:p>
      <w:pPr>
        <w:pStyle w:val="Par défaut"/>
        <w:numPr>
          <w:ilvl w:val="0"/>
          <w:numId w:val="3"/>
        </w:numPr>
        <w:bidi w:val="0"/>
        <w:ind w:right="0"/>
        <w:jc w:val="left"/>
        <w:rPr>
          <w:rFonts w:ascii="Helvetica" w:cs="Helvetica" w:hAnsi="Helvetica" w:eastAsia="Helvetica"/>
          <w:b w:val="1"/>
          <w:bCs w:val="1"/>
          <w:color w:val="64c9ea"/>
          <w:sz w:val="28"/>
          <w:szCs w:val="28"/>
          <w:shd w:val="clear" w:color="auto" w:fill="ffffff"/>
          <w:rtl w:val="0"/>
        </w:rPr>
      </w:pPr>
      <w:r>
        <w:rPr>
          <w:rStyle w:val="Hyperlink.2"/>
          <w:rFonts w:ascii="Helvetica" w:cs="Helvetica" w:hAnsi="Helvetica" w:eastAsia="Helvetica"/>
          <w:b w:val="1"/>
          <w:bCs w:val="1"/>
          <w:color w:val="64c9ea"/>
          <w:sz w:val="28"/>
          <w:szCs w:val="28"/>
          <w:shd w:val="clear" w:color="auto" w:fill="ffffff"/>
          <w:rtl w:val="0"/>
        </w:rPr>
        <w:fldChar w:fldCharType="begin" w:fldLock="0"/>
      </w:r>
      <w:r>
        <w:rPr>
          <w:rStyle w:val="Hyperlink.2"/>
          <w:rFonts w:ascii="Helvetica" w:cs="Helvetica" w:hAnsi="Helvetica" w:eastAsia="Helvetica"/>
          <w:b w:val="1"/>
          <w:bCs w:val="1"/>
          <w:color w:val="64c9ea"/>
          <w:sz w:val="28"/>
          <w:szCs w:val="28"/>
          <w:shd w:val="clear" w:color="auto" w:fill="ffffff"/>
          <w:rtl w:val="0"/>
        </w:rPr>
        <w:instrText xml:space="preserve"> HYPERLINK "http://www.oceanicss.com/manuals/FRV_Mark_II.pdf"</w:instrText>
      </w:r>
      <w:r>
        <w:rPr>
          <w:rStyle w:val="Hyperlink.2"/>
          <w:rFonts w:ascii="Helvetica" w:cs="Helvetica" w:hAnsi="Helvetica" w:eastAsia="Helvetica"/>
          <w:b w:val="1"/>
          <w:bCs w:val="1"/>
          <w:color w:val="64c9ea"/>
          <w:sz w:val="28"/>
          <w:szCs w:val="28"/>
          <w:shd w:val="clear" w:color="auto" w:fill="ffffff"/>
          <w:rtl w:val="0"/>
        </w:rPr>
        <w:fldChar w:fldCharType="separate" w:fldLock="0"/>
      </w:r>
      <w:r>
        <w:rPr>
          <w:rStyle w:val="Hyperlink.2"/>
          <w:rFonts w:ascii="Helvetica" w:hAnsi="Helvetica"/>
          <w:b w:val="1"/>
          <w:bCs w:val="1"/>
          <w:color w:val="64c9ea"/>
          <w:sz w:val="28"/>
          <w:szCs w:val="28"/>
          <w:shd w:val="clear" w:color="auto" w:fill="ffffff"/>
          <w:rtl w:val="0"/>
          <w:lang w:val="en-US"/>
        </w:rPr>
        <w:t>User Manual</w:t>
      </w:r>
      <w:r>
        <w:rPr>
          <w:rFonts w:ascii="Helvetica" w:cs="Helvetica" w:hAnsi="Helvetica" w:eastAsia="Helvetica"/>
          <w:b w:val="1"/>
          <w:bCs w:val="1"/>
          <w:color w:val="64c9ea"/>
          <w:sz w:val="28"/>
          <w:szCs w:val="28"/>
          <w:shd w:val="clear" w:color="auto" w:fill="ffffff"/>
          <w:rtl w:val="0"/>
        </w:rPr>
        <w:fldChar w:fldCharType="end" w:fldLock="0"/>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color w:val="212121"/>
          <w:sz w:val="28"/>
          <w:szCs w:val="28"/>
          <w:shd w:val="clear" w:color="auto" w:fill="ffffff"/>
          <w:rtl w:val="0"/>
          <w:lang w:val="en-US"/>
        </w:rPr>
        <w:t xml:space="preserve">Here Juan Palma tests the Freediver Recovery Vest prototype on a Diving for a Cause trip to New Zealand. At the end he demonstrates his </w:t>
      </w:r>
      <w:r>
        <w:rPr>
          <w:rStyle w:val="Hyperlink.0"/>
          <w:rFonts w:ascii="Helvetica" w:cs="Helvetica" w:hAnsi="Helvetica" w:eastAsia="Helvetica"/>
          <w:color w:val="64c9ea"/>
          <w:sz w:val="28"/>
          <w:szCs w:val="28"/>
          <w:shd w:val="clear" w:color="auto" w:fill="ffffff"/>
          <w:rtl w:val="0"/>
        </w:rPr>
        <w:fldChar w:fldCharType="begin" w:fldLock="0"/>
      </w:r>
      <w:r>
        <w:rPr>
          <w:rStyle w:val="Hyperlink.0"/>
          <w:rFonts w:ascii="Helvetica" w:cs="Helvetica" w:hAnsi="Helvetica" w:eastAsia="Helvetica"/>
          <w:color w:val="64c9ea"/>
          <w:sz w:val="28"/>
          <w:szCs w:val="28"/>
          <w:shd w:val="clear" w:color="auto" w:fill="ffffff"/>
          <w:rtl w:val="0"/>
        </w:rPr>
        <w:instrText xml:space="preserve"> HYPERLINK "http://divewise.org/glossary/spearfishing/"</w:instrText>
      </w:r>
      <w:r>
        <w:rPr>
          <w:rStyle w:val="Hyperlink.0"/>
          <w:rFonts w:ascii="Helvetica" w:cs="Helvetica" w:hAnsi="Helvetica" w:eastAsia="Helvetica"/>
          <w:color w:val="64c9ea"/>
          <w:sz w:val="28"/>
          <w:szCs w:val="28"/>
          <w:shd w:val="clear" w:color="auto" w:fill="ffffff"/>
          <w:rtl w:val="0"/>
        </w:rPr>
        <w:fldChar w:fldCharType="separate" w:fldLock="0"/>
      </w:r>
      <w:r>
        <w:rPr>
          <w:rStyle w:val="Hyperlink.0"/>
          <w:rFonts w:ascii="Helvetica" w:hAnsi="Helvetica"/>
          <w:color w:val="64c9ea"/>
          <w:sz w:val="28"/>
          <w:szCs w:val="28"/>
          <w:shd w:val="clear" w:color="auto" w:fill="ffffff"/>
          <w:rtl w:val="0"/>
          <w:lang w:val="en-US"/>
        </w:rPr>
        <w:t>spearfishing</w:t>
      </w:r>
      <w:r>
        <w:rPr>
          <w:rFonts w:ascii="Helvetica" w:cs="Helvetica" w:hAnsi="Helvetica" w:eastAsia="Helvetica"/>
          <w:color w:val="212121"/>
          <w:sz w:val="28"/>
          <w:szCs w:val="28"/>
          <w:shd w:val="clear" w:color="auto" w:fill="ffffff"/>
          <w:rtl w:val="0"/>
        </w:rPr>
        <w:fldChar w:fldCharType="end" w:fldLock="0"/>
      </w:r>
      <w:r>
        <w:rPr>
          <w:rFonts w:ascii="Helvetica" w:hAnsi="Helvetica"/>
          <w:color w:val="212121"/>
          <w:sz w:val="28"/>
          <w:szCs w:val="28"/>
          <w:shd w:val="clear" w:color="auto" w:fill="ffffff"/>
          <w:rtl w:val="0"/>
          <w:lang w:val="en-US"/>
        </w:rPr>
        <w:t xml:space="preserve"> skills.</w:t>
      </w:r>
    </w:p>
    <w:p>
      <w:pPr>
        <w:pStyle w:val="Par défaut"/>
        <w:bidi w:val="0"/>
        <w:ind w:left="0" w:right="0" w:firstLine="0"/>
        <w:jc w:val="left"/>
        <w:rPr>
          <w:rStyle w:val="Aucun"/>
          <w:rFonts w:ascii="Helvetica" w:cs="Helvetica" w:hAnsi="Helvetica" w:eastAsia="Helvetica"/>
          <w:color w:val="ededed"/>
          <w:shd w:val="clear" w:color="auto" w:fill="ffffff"/>
          <w:rtl w:val="0"/>
        </w:rPr>
      </w:pPr>
    </w:p>
    <w:p>
      <w:pPr>
        <w:pStyle w:val="Par défaut"/>
        <w:bidi w:val="0"/>
        <w:ind w:left="0" w:right="0" w:firstLine="0"/>
        <w:jc w:val="left"/>
        <w:rPr>
          <w:rStyle w:val="Aucun"/>
          <w:rFonts w:ascii="Helvetica" w:cs="Helvetica" w:hAnsi="Helvetica" w:eastAsia="Helvetica"/>
          <w:color w:val="ededed"/>
          <w:shd w:val="clear" w:color="auto" w:fill="ffffff"/>
          <w:rtl w:val="0"/>
        </w:rPr>
      </w:pPr>
    </w:p>
    <w:p>
      <w:pPr>
        <w:pStyle w:val="Par défaut"/>
        <w:bidi w:val="0"/>
        <w:ind w:left="0" w:right="0" w:firstLine="0"/>
        <w:jc w:val="left"/>
        <w:rPr>
          <w:rFonts w:ascii="Helvetica" w:cs="Helvetica" w:hAnsi="Helvetica" w:eastAsia="Helvetica"/>
          <w:color w:val="212121"/>
          <w:sz w:val="28"/>
          <w:szCs w:val="28"/>
          <w:shd w:val="clear" w:color="auto" w:fill="ffffff"/>
          <w:rtl w:val="0"/>
        </w:rPr>
      </w:pPr>
    </w:p>
    <w:p>
      <w:pPr>
        <w:pStyle w:val="Par défaut"/>
        <w:bidi w:val="0"/>
        <w:ind w:left="0" w:right="0" w:firstLine="0"/>
        <w:jc w:val="left"/>
        <w:rPr>
          <w:rFonts w:ascii="Helvetica" w:cs="Helvetica" w:hAnsi="Helvetica" w:eastAsia="Helvetica"/>
          <w:b w:val="1"/>
          <w:bCs w:val="1"/>
          <w:color w:val="333333"/>
          <w:sz w:val="48"/>
          <w:szCs w:val="48"/>
          <w:shd w:val="clear" w:color="auto" w:fill="ffffff"/>
          <w:rtl w:val="0"/>
        </w:rPr>
      </w:pPr>
      <w:r>
        <w:rPr>
          <w:rFonts w:ascii="Helvetica" w:hAnsi="Helvetica"/>
          <w:b w:val="1"/>
          <w:bCs w:val="1"/>
          <w:color w:val="333333"/>
          <w:sz w:val="48"/>
          <w:szCs w:val="48"/>
          <w:shd w:val="clear" w:color="auto" w:fill="ffffff"/>
          <w:rtl w:val="0"/>
          <w:lang w:val="en-US"/>
        </w:rPr>
        <w:t xml:space="preserve">Oceanic Safety Systems has generously offered to donate $50 for every Freediver Recovery Vest that is purchased through DiveWise. Please </w:t>
      </w:r>
      <w:r>
        <w:rPr>
          <w:rStyle w:val="Hyperlink.0"/>
          <w:rFonts w:ascii="Helvetica" w:cs="Helvetica" w:hAnsi="Helvetica" w:eastAsia="Helvetica"/>
          <w:b w:val="1"/>
          <w:bCs w:val="1"/>
          <w:color w:val="64c9ea"/>
          <w:sz w:val="48"/>
          <w:szCs w:val="48"/>
          <w:shd w:val="clear" w:color="auto" w:fill="ffffff"/>
          <w:rtl w:val="0"/>
        </w:rPr>
        <w:fldChar w:fldCharType="begin" w:fldLock="0"/>
      </w:r>
      <w:r>
        <w:rPr>
          <w:rStyle w:val="Hyperlink.0"/>
          <w:rFonts w:ascii="Helvetica" w:cs="Helvetica" w:hAnsi="Helvetica" w:eastAsia="Helvetica"/>
          <w:b w:val="1"/>
          <w:bCs w:val="1"/>
          <w:color w:val="64c9ea"/>
          <w:sz w:val="48"/>
          <w:szCs w:val="48"/>
          <w:shd w:val="clear" w:color="auto" w:fill="ffffff"/>
          <w:rtl w:val="0"/>
        </w:rPr>
        <w:instrText xml:space="preserve"> HYPERLINK "http://divewise.org/contact-us/"</w:instrText>
      </w:r>
      <w:r>
        <w:rPr>
          <w:rStyle w:val="Hyperlink.0"/>
          <w:rFonts w:ascii="Helvetica" w:cs="Helvetica" w:hAnsi="Helvetica" w:eastAsia="Helvetica"/>
          <w:b w:val="1"/>
          <w:bCs w:val="1"/>
          <w:color w:val="64c9ea"/>
          <w:sz w:val="48"/>
          <w:szCs w:val="48"/>
          <w:shd w:val="clear" w:color="auto" w:fill="ffffff"/>
          <w:rtl w:val="0"/>
        </w:rPr>
        <w:fldChar w:fldCharType="separate" w:fldLock="0"/>
      </w:r>
      <w:r>
        <w:rPr>
          <w:rStyle w:val="Hyperlink.0"/>
          <w:rFonts w:ascii="Helvetica" w:hAnsi="Helvetica"/>
          <w:b w:val="1"/>
          <w:bCs w:val="1"/>
          <w:color w:val="64c9ea"/>
          <w:sz w:val="48"/>
          <w:szCs w:val="48"/>
          <w:shd w:val="clear" w:color="auto" w:fill="ffffff"/>
          <w:rtl w:val="0"/>
          <w:lang w:val="en-US"/>
        </w:rPr>
        <w:t>CONTACT JULIE</w:t>
      </w:r>
      <w:r>
        <w:rPr>
          <w:rFonts w:ascii="Helvetica" w:cs="Helvetica" w:hAnsi="Helvetica" w:eastAsia="Helvetica"/>
          <w:b w:val="1"/>
          <w:bCs w:val="1"/>
          <w:color w:val="333333"/>
          <w:sz w:val="48"/>
          <w:szCs w:val="48"/>
          <w:shd w:val="clear" w:color="auto" w:fill="ffffff"/>
          <w:rtl w:val="0"/>
        </w:rPr>
        <w:fldChar w:fldCharType="end" w:fldLock="0"/>
      </w:r>
      <w:r>
        <w:rPr>
          <w:rFonts w:ascii="Helvetica" w:hAnsi="Helvetica" w:hint="default"/>
          <w:b w:val="1"/>
          <w:bCs w:val="1"/>
          <w:color w:val="333333"/>
          <w:sz w:val="48"/>
          <w:szCs w:val="48"/>
          <w:shd w:val="clear" w:color="auto" w:fill="ffffff"/>
          <w:rtl w:val="0"/>
        </w:rPr>
        <w:t xml:space="preserve">  </w:t>
      </w:r>
      <w:r>
        <w:rPr>
          <w:rFonts w:ascii="Helvetica" w:hAnsi="Helvetica"/>
          <w:b w:val="1"/>
          <w:bCs w:val="1"/>
          <w:color w:val="333333"/>
          <w:sz w:val="48"/>
          <w:szCs w:val="48"/>
          <w:shd w:val="clear" w:color="auto" w:fill="ffffff"/>
          <w:rtl w:val="0"/>
          <w:lang w:val="en-US"/>
        </w:rPr>
        <w:t>to order and thank you for your support!</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hint="default"/>
          <w:color w:val="212121"/>
          <w:sz w:val="28"/>
          <w:szCs w:val="28"/>
          <w:shd w:val="clear" w:color="auto" w:fill="ffffff"/>
          <w:rtl w:val="0"/>
        </w:rPr>
        <w:t> </w:t>
      </w:r>
    </w:p>
    <w:p>
      <w:pPr>
        <w:pStyle w:val="Par défaut"/>
        <w:bidi w:val="0"/>
        <w:ind w:left="0" w:right="0" w:firstLine="0"/>
        <w:jc w:val="left"/>
        <w:rPr>
          <w:rFonts w:ascii="Helvetica" w:cs="Helvetica" w:hAnsi="Helvetica" w:eastAsia="Helvetica"/>
          <w:color w:val="212121"/>
          <w:sz w:val="28"/>
          <w:szCs w:val="28"/>
          <w:shd w:val="clear" w:color="auto" w:fill="ffffff"/>
          <w:rtl w:val="0"/>
        </w:rPr>
      </w:pPr>
      <w:r>
        <w:rPr>
          <w:rFonts w:ascii="Helvetica" w:hAnsi="Helvetica" w:hint="default"/>
          <w:color w:val="212121"/>
          <w:sz w:val="28"/>
          <w:szCs w:val="28"/>
          <w:shd w:val="clear" w:color="auto" w:fill="ffffff"/>
          <w:rtl w:val="0"/>
        </w:rPr>
        <w:t> </w:t>
      </w:r>
    </w:p>
    <w:p>
      <w:pPr>
        <w:pStyle w:val="Par défaut"/>
        <w:bidi w:val="0"/>
        <w:ind w:left="0" w:right="0" w:firstLine="0"/>
        <w:jc w:val="left"/>
        <w:rPr>
          <w:rStyle w:val="Aucun"/>
          <w:rFonts w:ascii="Helvetica" w:cs="Helvetica" w:hAnsi="Helvetica" w:eastAsia="Helvetica"/>
          <w:b w:val="1"/>
          <w:bCs w:val="1"/>
          <w:color w:val="333333"/>
          <w:sz w:val="32"/>
          <w:szCs w:val="32"/>
          <w:shd w:val="clear" w:color="auto" w:fill="ffffff"/>
          <w:rtl w:val="0"/>
        </w:rPr>
      </w:pPr>
      <w:r>
        <w:rPr>
          <w:rFonts w:ascii="Helvetica" w:hAnsi="Helvetica"/>
          <w:b w:val="1"/>
          <w:bCs w:val="1"/>
          <w:color w:val="333333"/>
          <w:sz w:val="32"/>
          <w:szCs w:val="32"/>
          <w:shd w:val="clear" w:color="auto" w:fill="f8f8f8"/>
          <w:rtl w:val="0"/>
          <w:lang w:val="en-US"/>
        </w:rPr>
        <w:t>GET SAFE AND GIVE BACK</w:t>
      </w:r>
    </w:p>
    <w:p>
      <w:pPr>
        <w:pStyle w:val="Par défaut"/>
        <w:bidi w:val="0"/>
        <w:ind w:left="0" w:right="0" w:firstLine="0"/>
        <w:jc w:val="left"/>
        <w:rPr>
          <w:rStyle w:val="Aucun"/>
          <w:rFonts w:ascii="Helvetica" w:cs="Helvetica" w:hAnsi="Helvetica" w:eastAsia="Helvetica"/>
          <w:color w:val="212121"/>
          <w:sz w:val="28"/>
          <w:szCs w:val="28"/>
          <w:shd w:val="clear" w:color="auto" w:fill="ffffff"/>
          <w:rtl w:val="0"/>
        </w:rPr>
      </w:pPr>
      <w:r>
        <w:rPr>
          <w:rStyle w:val="Aucun"/>
          <w:rFonts w:ascii="Helvetica" w:cs="Helvetica" w:hAnsi="Helvetica" w:eastAsia="Helvetica"/>
          <w:color w:val="64c9ea"/>
          <w:sz w:val="28"/>
          <w:szCs w:val="28"/>
          <w:shd w:val="clear" w:color="auto" w:fill="ffffff"/>
          <w:rtl w:val="0"/>
        </w:rPr>
        <w:drawing>
          <wp:inline distT="0" distB="0" distL="0" distR="0">
            <wp:extent cx="6120057" cy="288790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reedivers_recovery_vest_composite-640x302.jpg"/>
                    <pic:cNvPicPr>
                      <a:picLocks noChangeAspect="1"/>
                    </pic:cNvPicPr>
                  </pic:nvPicPr>
                  <pic:blipFill>
                    <a:blip r:embed="rId6">
                      <a:extLst/>
                    </a:blip>
                    <a:stretch>
                      <a:fillRect/>
                    </a:stretch>
                  </pic:blipFill>
                  <pic:spPr>
                    <a:xfrm>
                      <a:off x="0" y="0"/>
                      <a:ext cx="6120057" cy="2887902"/>
                    </a:xfrm>
                    <a:prstGeom prst="rect">
                      <a:avLst/>
                    </a:prstGeom>
                    <a:ln w="12700" cap="flat">
                      <a:noFill/>
                      <a:miter lim="400000"/>
                    </a:ln>
                    <a:effectLst/>
                  </pic:spPr>
                </pic:pic>
              </a:graphicData>
            </a:graphic>
          </wp:inline>
        </w:drawing>
      </w:r>
      <w:r>
        <w:rPr>
          <w:rFonts w:ascii="Helvetica" w:hAnsi="Helvetica"/>
          <w:color w:val="212121"/>
          <w:sz w:val="28"/>
          <w:szCs w:val="28"/>
          <w:shd w:val="clear" w:color="auto" w:fill="f8f8f8"/>
          <w:rtl w:val="0"/>
          <w:lang w:val="en-US"/>
        </w:rPr>
        <w:t xml:space="preserve"> The </w:t>
      </w:r>
      <w:r>
        <w:rPr>
          <w:rStyle w:val="Aucun"/>
          <w:rFonts w:ascii="Helvetica" w:hAnsi="Helvetica"/>
          <w:b w:val="1"/>
          <w:bCs w:val="1"/>
          <w:color w:val="212121"/>
          <w:sz w:val="28"/>
          <w:szCs w:val="28"/>
          <w:shd w:val="clear" w:color="auto" w:fill="f8f8f8"/>
          <w:rtl w:val="0"/>
          <w:lang w:val="en-US"/>
        </w:rPr>
        <w:t xml:space="preserve">Freediving Recovery Vest (FRV) </w:t>
      </w:r>
      <w:r>
        <w:rPr>
          <w:rFonts w:ascii="Helvetica" w:hAnsi="Helvetica"/>
          <w:color w:val="212121"/>
          <w:sz w:val="28"/>
          <w:szCs w:val="28"/>
          <w:shd w:val="clear" w:color="auto" w:fill="f8f8f8"/>
          <w:rtl w:val="0"/>
          <w:lang w:val="en-US"/>
        </w:rPr>
        <w:t>allows a diver to minimize risk of shallow water blackout by programming a max time and depth for a single dive. If exceeded, the vest will inflate and deliver the diver face-first to the surface. DiveWise receives a generous $50 donation each time a FRV is purchased through our site. Please send us a note to order, thanks!</w:t>
      </w:r>
    </w:p>
    <w:p>
      <w:pPr>
        <w:pStyle w:val="Par défaut"/>
        <w:bidi w:val="0"/>
        <w:ind w:left="0" w:right="0" w:firstLine="0"/>
        <w:jc w:val="left"/>
        <w:rPr>
          <w:rtl w:val="0"/>
        </w:rPr>
      </w:pPr>
      <w:r>
        <w:rPr>
          <w:rStyle w:val="Hyperlink.2"/>
          <w:rFonts w:ascii="Helvetica" w:cs="Helvetica" w:hAnsi="Helvetica" w:eastAsia="Helvetica"/>
          <w:b w:val="1"/>
          <w:bCs w:val="1"/>
          <w:color w:val="64c9ea"/>
          <w:sz w:val="28"/>
          <w:szCs w:val="28"/>
          <w:shd w:val="clear" w:color="auto" w:fill="f8f8f8"/>
          <w:rtl w:val="0"/>
        </w:rPr>
        <w:fldChar w:fldCharType="begin" w:fldLock="0"/>
      </w:r>
      <w:r>
        <w:rPr>
          <w:rStyle w:val="Hyperlink.2"/>
          <w:rFonts w:ascii="Helvetica" w:cs="Helvetica" w:hAnsi="Helvetica" w:eastAsia="Helvetica"/>
          <w:b w:val="1"/>
          <w:bCs w:val="1"/>
          <w:color w:val="64c9ea"/>
          <w:sz w:val="28"/>
          <w:szCs w:val="28"/>
          <w:shd w:val="clear" w:color="auto" w:fill="f8f8f8"/>
          <w:rtl w:val="0"/>
        </w:rPr>
        <w:instrText xml:space="preserve"> HYPERLINK "http://divewise.org/contact-us/"</w:instrText>
      </w:r>
      <w:r>
        <w:rPr>
          <w:rStyle w:val="Hyperlink.2"/>
          <w:rFonts w:ascii="Helvetica" w:cs="Helvetica" w:hAnsi="Helvetica" w:eastAsia="Helvetica"/>
          <w:b w:val="1"/>
          <w:bCs w:val="1"/>
          <w:color w:val="64c9ea"/>
          <w:sz w:val="28"/>
          <w:szCs w:val="28"/>
          <w:shd w:val="clear" w:color="auto" w:fill="f8f8f8"/>
          <w:rtl w:val="0"/>
        </w:rPr>
        <w:fldChar w:fldCharType="separate" w:fldLock="0"/>
      </w:r>
      <w:r>
        <w:rPr>
          <w:rStyle w:val="Hyperlink.2"/>
          <w:rFonts w:ascii="Helvetica" w:hAnsi="Helvetica"/>
          <w:b w:val="1"/>
          <w:bCs w:val="1"/>
          <w:color w:val="64c9ea"/>
          <w:sz w:val="28"/>
          <w:szCs w:val="28"/>
          <w:shd w:val="clear" w:color="auto" w:fill="f8f8f8"/>
          <w:rtl w:val="0"/>
          <w:lang w:val="de-DE"/>
        </w:rPr>
        <w:t>CONTACT US</w:t>
      </w:r>
      <w:r>
        <w:rPr>
          <w:rFonts w:ascii="Helvetica" w:cs="Helvetica" w:hAnsi="Helvetica" w:eastAsia="Helvetica"/>
          <w:b w:val="1"/>
          <w:bCs w:val="1"/>
          <w:color w:val="64c9ea"/>
          <w:sz w:val="28"/>
          <w:szCs w:val="28"/>
          <w:shd w:val="clear" w:color="auto" w:fill="f8f8f8"/>
          <w:rtl w:val="0"/>
        </w:rPr>
        <w:fldChar w:fldCharType="end" w:fldLock="0"/>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1"/>
          <w:bCs w:val="1"/>
          <w:i w:val="0"/>
          <w:iCs w:val="0"/>
          <w:caps w:val="0"/>
          <w:smallCaps w:val="0"/>
          <w:strike w:val="0"/>
          <w:dstrike w:val="0"/>
          <w:outline w:val="0"/>
          <w:emboss w:val="0"/>
          <w:imprint w:val="0"/>
          <w:color w:val="64c9ea"/>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Aucun">
    <w:name w:val="Aucun"/>
  </w:style>
  <w:style w:type="character" w:styleId="Hyperlink.0">
    <w:name w:val="Hyperlink.0"/>
    <w:basedOn w:val="Aucun"/>
    <w:next w:val="Hyperlink.0"/>
    <w:rPr>
      <w:color w:val="64c9ea"/>
    </w:rPr>
  </w:style>
  <w:style w:type="character" w:styleId="Hyperlink.1">
    <w:name w:val="Hyperlink.1"/>
    <w:basedOn w:val="Aucun"/>
    <w:next w:val="Hyperlink.1"/>
    <w:rPr>
      <w:b w:val="1"/>
      <w:bCs w:val="1"/>
      <w:color w:val="64c9ea"/>
    </w:rPr>
  </w:style>
  <w:style w:type="character" w:styleId="Hyperlink.2">
    <w:name w:val="Hyperlink.2"/>
    <w:basedOn w:val="Hyperlink"/>
    <w:next w:val="Hyperlink.2"/>
    <w:rPr>
      <w:u w:val="single"/>
    </w:rPr>
  </w:style>
  <w:style w:type="numbering" w:styleId="Puce">
    <w:name w:val="Puc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